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仿宋" w:cs="Times New Roman"/>
          <w:b/>
          <w:bCs/>
          <w:color w:val="000000" w:themeColor="text1"/>
          <w:kern w:val="0"/>
          <w:sz w:val="32"/>
          <w:szCs w:val="32"/>
          <w:lang w:bidi="ar"/>
          <w14:textFill>
            <w14:solidFill>
              <w14:schemeClr w14:val="tx1"/>
            </w14:solidFill>
          </w14:textFill>
        </w:rPr>
      </w:pPr>
      <w:r>
        <w:rPr>
          <w:rFonts w:hint="default" w:ascii="Times New Roman" w:hAnsi="Times New Roman" w:eastAsia="仿宋" w:cs="Times New Roman"/>
          <w:b/>
          <w:bCs/>
          <w:color w:val="000000" w:themeColor="text1"/>
          <w:kern w:val="0"/>
          <w:sz w:val="32"/>
          <w:szCs w:val="32"/>
          <w:lang w:bidi="ar"/>
          <w14:textFill>
            <w14:solidFill>
              <w14:schemeClr w14:val="tx1"/>
            </w14:solidFill>
          </w14:textFill>
        </w:rPr>
        <w:t>附件</w:t>
      </w:r>
      <w:bookmarkStart w:id="0" w:name="_Toc490579934"/>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val="0"/>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b/>
          <w:bCs w:val="0"/>
          <w:color w:val="000000" w:themeColor="text1"/>
          <w:sz w:val="32"/>
          <w:szCs w:val="32"/>
          <w:shd w:val="clear" w:color="auto" w:fill="FFFFFF"/>
          <w:lang w:eastAsia="zh-CN"/>
          <w14:textFill>
            <w14:solidFill>
              <w14:schemeClr w14:val="tx1"/>
            </w14:solidFill>
          </w14:textFill>
        </w:rPr>
        <w:t>一、承诺</w:t>
      </w:r>
      <w:r>
        <w:rPr>
          <w:rFonts w:hint="default" w:ascii="Times New Roman" w:hAnsi="Times New Roman" w:eastAsia="仿宋" w:cs="Times New Roman"/>
          <w:b/>
          <w:bCs w:val="0"/>
          <w:color w:val="000000" w:themeColor="text1"/>
          <w:sz w:val="32"/>
          <w:szCs w:val="32"/>
          <w:shd w:val="clear" w:color="auto" w:fill="FFFFFF"/>
          <w14:textFill>
            <w14:solidFill>
              <w14:schemeClr w14:val="tx1"/>
            </w14:solidFill>
          </w14:textFill>
        </w:rPr>
        <w:t>函</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广西中马</w:t>
      </w:r>
      <w:r>
        <w:rPr>
          <w:rFonts w:hint="default" w:ascii="Times New Roman" w:hAnsi="Times New Roman" w:eastAsia="方正仿宋_GBK" w:cs="Times New Roman"/>
          <w:color w:val="000000" w:themeColor="text1"/>
          <w:kern w:val="0"/>
          <w:sz w:val="28"/>
          <w:szCs w:val="28"/>
          <w:lang w:val="en-US" w:eastAsia="zh-CN" w:bidi="ar"/>
          <w14:textFill>
            <w14:solidFill>
              <w14:schemeClr w14:val="tx1"/>
            </w14:solidFill>
          </w14:textFill>
        </w:rPr>
        <w:t>国际咨询有限</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公司</w:t>
      </w:r>
      <w:r>
        <w:rPr>
          <w:rFonts w:hint="default" w:ascii="Times New Roman" w:hAnsi="Times New Roman" w:eastAsia="仿宋" w:cs="Times New Roman"/>
          <w:bCs/>
          <w:color w:val="000000" w:themeColor="text1"/>
          <w:sz w:val="28"/>
          <w:szCs w:val="28"/>
          <w:lang w:eastAsia="zh-CN"/>
          <w14:textFill>
            <w14:solidFill>
              <w14:schemeClr w14:val="tx1"/>
            </w14:solidFill>
          </w14:textFill>
        </w:rPr>
        <w:t>：</w:t>
      </w:r>
    </w:p>
    <w:p>
      <w:pPr>
        <w:widowControl/>
        <w:numPr>
          <w:ilvl w:val="0"/>
          <w:numId w:val="1"/>
        </w:numPr>
        <w:spacing w:line="560" w:lineRule="exact"/>
        <w:ind w:firstLine="560"/>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我单位已认真阅读贵司</w:t>
      </w:r>
      <w:r>
        <w:rPr>
          <w:rFonts w:hint="default" w:ascii="Times New Roman" w:hAnsi="Times New Roman" w:eastAsia="仿宋" w:cs="Times New Roman"/>
          <w:bCs/>
          <w:color w:val="000000" w:themeColor="text1"/>
          <w:sz w:val="28"/>
          <w:szCs w:val="28"/>
          <w:lang w:eastAsia="zh-CN"/>
          <w14:textFill>
            <w14:solidFill>
              <w14:schemeClr w14:val="tx1"/>
            </w14:solidFill>
          </w14:textFill>
        </w:rPr>
        <w:t>发出的</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广西中马国际咨询有限公司</w:t>
      </w:r>
      <w:r>
        <w:rPr>
          <w:rFonts w:hint="eastAsia"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审计</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服务项目</w:t>
      </w:r>
      <w:r>
        <w:rPr>
          <w:rFonts w:hint="default" w:ascii="Times New Roman" w:hAnsi="Times New Roman" w:eastAsia="仿宋" w:cs="Times New Roman"/>
          <w:bCs/>
          <w:color w:val="000000" w:themeColor="text1"/>
          <w:sz w:val="28"/>
          <w:szCs w:val="28"/>
          <w14:textFill>
            <w14:solidFill>
              <w14:schemeClr w14:val="tx1"/>
            </w14:solidFill>
          </w14:textFill>
        </w:rPr>
        <w:t>采购服务的询价邀请函</w:t>
      </w:r>
      <w:r>
        <w:rPr>
          <w:rFonts w:hint="default" w:ascii="Times New Roman" w:hAnsi="Times New Roman" w:eastAsia="仿宋" w:cs="Times New Roman"/>
          <w:bCs/>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并决定参加此次报价。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在此</w:t>
      </w:r>
      <w:r>
        <w:rPr>
          <w:rFonts w:hint="default" w:ascii="Times New Roman" w:hAnsi="Times New Roman" w:eastAsia="仿宋" w:cs="Times New Roman"/>
          <w:bCs/>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我方承诺如下</w:t>
      </w:r>
      <w:r>
        <w:rPr>
          <w:rFonts w:hint="default" w:ascii="Times New Roman" w:hAnsi="Times New Roman" w:eastAsia="仿宋" w:cs="Times New Roman"/>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1</w:t>
      </w: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我方愿意按照本次询价邀请函的相关要求，向</w:t>
      </w:r>
      <w:r>
        <w:rPr>
          <w:rFonts w:hint="default" w:ascii="Times New Roman" w:hAnsi="Times New Roman" w:eastAsia="仿宋" w:cs="Times New Roman"/>
          <w:bCs/>
          <w:color w:val="000000" w:themeColor="text1"/>
          <w:sz w:val="28"/>
          <w:szCs w:val="28"/>
          <w:lang w:eastAsia="zh-CN"/>
          <w14:textFill>
            <w14:solidFill>
              <w14:schemeClr w14:val="tx1"/>
            </w14:solidFill>
          </w14:textFill>
        </w:rPr>
        <w:t>采购</w:t>
      </w:r>
      <w:r>
        <w:rPr>
          <w:rFonts w:hint="default" w:ascii="Times New Roman" w:hAnsi="Times New Roman" w:eastAsia="仿宋" w:cs="Times New Roman"/>
          <w:bCs/>
          <w:color w:val="000000" w:themeColor="text1"/>
          <w:sz w:val="28"/>
          <w:szCs w:val="28"/>
          <w14:textFill>
            <w14:solidFill>
              <w14:schemeClr w14:val="tx1"/>
            </w14:solidFill>
          </w14:textFill>
        </w:rPr>
        <w:t>人提供</w:t>
      </w:r>
      <w:r>
        <w:rPr>
          <w:rFonts w:hint="eastAsia" w:ascii="Times New Roman" w:hAnsi="Times New Roman" w:eastAsia="仿宋" w:cs="Times New Roman"/>
          <w:bCs/>
          <w:color w:val="000000" w:themeColor="text1"/>
          <w:sz w:val="28"/>
          <w:szCs w:val="28"/>
          <w:u w:val="single"/>
          <w:lang w:val="en-US" w:eastAsia="zh-CN"/>
          <w14:textFill>
            <w14:solidFill>
              <w14:schemeClr w14:val="tx1"/>
            </w14:solidFill>
          </w14:textFill>
        </w:rPr>
        <w:t>年度审计</w:t>
      </w:r>
      <w:r>
        <w:rPr>
          <w:rFonts w:hint="default" w:ascii="Times New Roman" w:hAnsi="Times New Roman" w:eastAsia="仿宋" w:cs="Times New Roman"/>
          <w:bCs/>
          <w:color w:val="000000" w:themeColor="text1"/>
          <w:sz w:val="28"/>
          <w:szCs w:val="28"/>
          <w:u w:val="single"/>
          <w14:textFill>
            <w14:solidFill>
              <w14:schemeClr w14:val="tx1"/>
            </w14:solidFill>
          </w14:textFill>
        </w:rPr>
        <w:t>服务</w:t>
      </w:r>
      <w:r>
        <w:rPr>
          <w:rFonts w:hint="default" w:ascii="Times New Roman" w:hAnsi="Times New Roman" w:eastAsia="仿宋" w:cs="Times New Roman"/>
          <w:bCs/>
          <w:color w:val="000000" w:themeColor="text1"/>
          <w:sz w:val="28"/>
          <w:szCs w:val="28"/>
          <w14:textFill>
            <w14:solidFill>
              <w14:schemeClr w14:val="tx1"/>
            </w14:solidFill>
          </w14:textFill>
        </w:rPr>
        <w:t>，</w:t>
      </w:r>
      <w:r>
        <w:rPr>
          <w:rFonts w:hint="default" w:ascii="Times New Roman" w:hAnsi="Times New Roman" w:eastAsia="仿宋" w:cs="Times New Roman"/>
          <w:bCs/>
          <w:color w:val="000000" w:themeColor="text1"/>
          <w:sz w:val="28"/>
          <w:szCs w:val="28"/>
          <w:lang w:eastAsia="zh-CN"/>
          <w14:textFill>
            <w14:solidFill>
              <w14:schemeClr w14:val="tx1"/>
            </w14:solidFill>
          </w14:textFill>
        </w:rPr>
        <w:t>我司</w:t>
      </w:r>
      <w:r>
        <w:rPr>
          <w:rFonts w:hint="default" w:ascii="Times New Roman" w:hAnsi="Times New Roman" w:eastAsia="仿宋" w:cs="Times New Roman"/>
          <w:bCs/>
          <w:color w:val="000000" w:themeColor="text1"/>
          <w:sz w:val="28"/>
          <w:szCs w:val="28"/>
          <w14:textFill>
            <w14:solidFill>
              <w14:schemeClr w14:val="tx1"/>
            </w14:solidFill>
          </w14:textFill>
        </w:rPr>
        <w:t>报价为</w:t>
      </w:r>
      <w:r>
        <w:rPr>
          <w:rFonts w:hint="default" w:ascii="Times New Roman" w:hAnsi="Times New Roman" w:eastAsia="仿宋" w:cs="Times New Roman"/>
          <w:bCs/>
          <w:color w:val="000000" w:themeColor="text1"/>
          <w:sz w:val="28"/>
          <w:szCs w:val="28"/>
          <w:lang w:eastAsia="zh-CN"/>
          <w14:textFill>
            <w14:solidFill>
              <w14:schemeClr w14:val="tx1"/>
            </w14:solidFill>
          </w14:textFill>
        </w:rPr>
        <w:t>人民币</w:t>
      </w:r>
      <w:r>
        <w:rPr>
          <w:rFonts w:hint="default" w:ascii="Times New Roman" w:hAnsi="Times New Roman" w:eastAsia="仿宋" w:cs="Times New Roman"/>
          <w:bCs/>
          <w:color w:val="000000" w:themeColor="text1"/>
          <w:sz w:val="28"/>
          <w:szCs w:val="28"/>
          <w:u w:val="single"/>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万元（¥</w:t>
      </w:r>
      <w:r>
        <w:rPr>
          <w:rFonts w:hint="default" w:ascii="Times New Roman" w:hAnsi="Times New Roman" w:eastAsia="仿宋" w:cs="Times New Roman"/>
          <w:bCs/>
          <w:color w:val="000000" w:themeColor="text1"/>
          <w:sz w:val="28"/>
          <w:szCs w:val="28"/>
          <w:u w:val="single"/>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），该报价为</w:t>
      </w:r>
      <w:r>
        <w:rPr>
          <w:rFonts w:hint="default" w:ascii="Times New Roman" w:hAnsi="Times New Roman" w:eastAsia="仿宋" w:cs="Times New Roman"/>
          <w:b w:val="0"/>
          <w:bCs w:val="0"/>
          <w:color w:val="000000" w:themeColor="text1"/>
          <w:kern w:val="0"/>
          <w:sz w:val="28"/>
          <w:szCs w:val="28"/>
          <w:lang w:eastAsia="zh-CN" w:bidi="ar"/>
          <w14:textFill>
            <w14:solidFill>
              <w14:schemeClr w14:val="tx1"/>
            </w14:solidFill>
          </w14:textFill>
        </w:rPr>
        <w:t>含税总价，</w:t>
      </w:r>
      <w:r>
        <w:rPr>
          <w:rFonts w:hint="default" w:ascii="Times New Roman" w:hAnsi="Times New Roman" w:eastAsia="仿宋" w:cs="Times New Roman"/>
          <w:b w:val="0"/>
          <w:bCs w:val="0"/>
          <w:color w:val="000000" w:themeColor="text1"/>
          <w:kern w:val="0"/>
          <w:sz w:val="28"/>
          <w:szCs w:val="28"/>
          <w:lang w:bidi="ar"/>
          <w14:textFill>
            <w14:solidFill>
              <w14:schemeClr w14:val="tx1"/>
            </w14:solidFill>
          </w14:textFill>
        </w:rPr>
        <w:t>包括</w:t>
      </w:r>
      <w:r>
        <w:rPr>
          <w:rFonts w:hint="default" w:ascii="Times New Roman" w:hAnsi="Times New Roman" w:eastAsia="仿宋" w:cs="Times New Roman"/>
          <w:b w:val="0"/>
          <w:bCs w:val="0"/>
          <w:color w:val="000000" w:themeColor="text1"/>
          <w:kern w:val="0"/>
          <w:sz w:val="28"/>
          <w:szCs w:val="28"/>
          <w:lang w:eastAsia="zh-CN" w:bidi="ar"/>
          <w14:textFill>
            <w14:solidFill>
              <w14:schemeClr w14:val="tx1"/>
            </w14:solidFill>
          </w14:textFill>
        </w:rPr>
        <w:t>：报价人的</w:t>
      </w:r>
      <w:r>
        <w:rPr>
          <w:rFonts w:hint="default" w:ascii="Times New Roman" w:hAnsi="Times New Roman" w:eastAsia="仿宋" w:cs="Times New Roman"/>
          <w:b w:val="0"/>
          <w:bCs w:val="0"/>
          <w:color w:val="000000" w:themeColor="text1"/>
          <w:kern w:val="0"/>
          <w:sz w:val="28"/>
          <w:szCs w:val="28"/>
          <w:lang w:bidi="ar"/>
          <w14:textFill>
            <w14:solidFill>
              <w14:schemeClr w14:val="tx1"/>
            </w14:solidFill>
          </w14:textFill>
        </w:rPr>
        <w:t>报酬、人工费及税费等</w:t>
      </w:r>
      <w:r>
        <w:rPr>
          <w:rFonts w:hint="default" w:ascii="Times New Roman" w:hAnsi="Times New Roman" w:eastAsia="仿宋" w:cs="Times New Roman"/>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2</w:t>
      </w: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我方为本项目提交的</w:t>
      </w: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承诺</w:t>
      </w:r>
      <w:r>
        <w:rPr>
          <w:rFonts w:hint="default" w:ascii="Times New Roman" w:hAnsi="Times New Roman" w:eastAsia="仿宋" w:cs="Times New Roman"/>
          <w:bCs/>
          <w:color w:val="000000" w:themeColor="text1"/>
          <w:sz w:val="28"/>
          <w:szCs w:val="28"/>
          <w:lang w:eastAsia="zh-CN"/>
          <w14:textFill>
            <w14:solidFill>
              <w14:schemeClr w14:val="tx1"/>
            </w14:solidFill>
          </w14:textFill>
        </w:rPr>
        <w:t>函</w:t>
      </w:r>
      <w:r>
        <w:rPr>
          <w:rFonts w:hint="default" w:ascii="Times New Roman" w:hAnsi="Times New Roman" w:eastAsia="仿宋" w:cs="Times New Roman"/>
          <w:bCs/>
          <w:color w:val="000000" w:themeColor="text1"/>
          <w:sz w:val="28"/>
          <w:szCs w:val="28"/>
          <w14:textFill>
            <w14:solidFill>
              <w14:schemeClr w14:val="tx1"/>
            </w14:solidFill>
          </w14:textFill>
        </w:rPr>
        <w:t>为一式一份；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right="0" w:rightChars="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bCs/>
          <w:color w:val="000000" w:themeColor="text1"/>
          <w:sz w:val="28"/>
          <w:szCs w:val="28"/>
          <w:lang w:eastAsia="zh-CN"/>
          <w14:textFill>
            <w14:solidFill>
              <w14:schemeClr w14:val="tx1"/>
            </w14:solidFill>
          </w14:textFill>
        </w:rPr>
        <w:t>我方提供的相关证明材料真实、有效。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　　　　　　　　　　　　　　报价人（公章）：</w:t>
      </w:r>
    </w:p>
    <w:p>
      <w:pPr>
        <w:spacing w:line="500" w:lineRule="exact"/>
        <w:jc w:val="left"/>
        <w:rPr>
          <w:rFonts w:hint="default" w:ascii="Times New Roman" w:hAnsi="Times New Roman" w:eastAsia="仿宋" w:cs="Times New Roman"/>
          <w:bCs/>
          <w:color w:val="000000" w:themeColor="text1"/>
          <w:sz w:val="28"/>
          <w:szCs w:val="28"/>
          <w:lang w:val="en-US" w:eastAsia="zh-CN"/>
          <w14:textFill>
            <w14:solidFill>
              <w14:schemeClr w14:val="tx1"/>
            </w14:solidFill>
          </w14:textFill>
        </w:rPr>
        <w:sectPr>
          <w:pgSz w:w="11906" w:h="16838"/>
          <w:pgMar w:top="1440" w:right="1486" w:bottom="1440" w:left="1600" w:header="851" w:footer="992" w:gutter="0"/>
          <w:pgNumType w:fmt="decimal"/>
          <w:cols w:space="720" w:num="1"/>
          <w:docGrid w:type="lines" w:linePitch="312" w:charSpace="0"/>
        </w:sectPr>
      </w:pPr>
      <w:r>
        <w:rPr>
          <w:rFonts w:hint="default" w:ascii="Times New Roman" w:hAnsi="Times New Roman" w:eastAsia="仿宋" w:cs="Times New Roman"/>
          <w:bCs/>
          <w:color w:val="000000" w:themeColor="text1"/>
          <w:sz w:val="28"/>
          <w:szCs w:val="28"/>
          <w14:textFill>
            <w14:solidFill>
              <w14:schemeClr w14:val="tx1"/>
            </w14:solidFill>
          </w14:textFill>
        </w:rPr>
        <w:t>　　　　　　　　　　　　　　日期：　　年　　月　　</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日</w:t>
      </w:r>
    </w:p>
    <w:p>
      <w:pPr>
        <w:numPr>
          <w:ilvl w:val="0"/>
          <w:numId w:val="0"/>
        </w:numPr>
        <w:spacing w:line="500" w:lineRule="exact"/>
        <w:jc w:val="center"/>
        <w:rPr>
          <w:rFonts w:hint="default" w:ascii="Times New Roman" w:hAnsi="Times New Roman" w:eastAsia="仿宋" w:cs="Times New Roman"/>
          <w:b/>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t>二、</w:t>
      </w:r>
      <w:r>
        <w:rPr>
          <w:rFonts w:hint="default" w:ascii="Times New Roman" w:hAnsi="Times New Roman" w:eastAsia="仿宋" w:cs="Times New Roman"/>
          <w:b/>
          <w:bCs w:val="0"/>
          <w:color w:val="000000" w:themeColor="text1"/>
          <w:sz w:val="32"/>
          <w:szCs w:val="32"/>
          <w:lang w:eastAsia="zh-CN"/>
          <w14:textFill>
            <w14:solidFill>
              <w14:schemeClr w14:val="tx1"/>
            </w14:solidFill>
          </w14:textFill>
        </w:rPr>
        <w:t>报价明细表</w:t>
      </w:r>
    </w:p>
    <w:p>
      <w:pPr>
        <w:numPr>
          <w:ilvl w:val="0"/>
          <w:numId w:val="0"/>
        </w:numPr>
        <w:spacing w:line="500" w:lineRule="exact"/>
        <w:jc w:val="center"/>
        <w:rPr>
          <w:rFonts w:hint="default" w:ascii="Times New Roman" w:hAnsi="Times New Roman" w:eastAsia="仿宋" w:cs="Times New Roman"/>
          <w:b/>
          <w:bCs w:val="0"/>
          <w:color w:val="000000" w:themeColor="text1"/>
          <w:sz w:val="32"/>
          <w:szCs w:val="32"/>
          <w:lang w:eastAsia="zh-CN"/>
          <w14:textFill>
            <w14:solidFill>
              <w14:schemeClr w14:val="tx1"/>
            </w14:solidFill>
          </w14:textFill>
        </w:rPr>
      </w:pPr>
    </w:p>
    <w:p>
      <w:pPr>
        <w:spacing w:line="500" w:lineRule="exact"/>
        <w:ind w:left="1400" w:hanging="1400" w:hangingChars="500"/>
        <w:jc w:val="both"/>
        <w:rPr>
          <w:rFonts w:hint="default" w:ascii="Times New Roman" w:hAnsi="Times New Roman" w:eastAsia="仿宋" w:cs="Times New Roman"/>
          <w:bCs/>
          <w:color w:val="000000" w:themeColor="text1"/>
          <w:sz w:val="28"/>
          <w:szCs w:val="28"/>
          <w:u w:val="single"/>
          <w:lang w:val="en-US"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项目名称：</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广西中马国际咨询有限公司</w:t>
      </w:r>
      <w:r>
        <w:rPr>
          <w:rFonts w:hint="eastAsia"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审计</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服务项目</w:t>
      </w:r>
    </w:p>
    <w:tbl>
      <w:tblPr>
        <w:tblStyle w:val="7"/>
        <w:tblpPr w:leftFromText="180" w:rightFromText="180" w:vertAnchor="text" w:horzAnchor="page" w:tblpXSpec="center" w:tblpY="96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49"/>
        <w:gridCol w:w="471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46"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序号</w:t>
            </w:r>
          </w:p>
        </w:tc>
        <w:tc>
          <w:tcPr>
            <w:tcW w:w="2949"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名称</w:t>
            </w:r>
          </w:p>
        </w:tc>
        <w:tc>
          <w:tcPr>
            <w:tcW w:w="4714"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响应内容</w:t>
            </w:r>
          </w:p>
        </w:tc>
        <w:tc>
          <w:tcPr>
            <w:tcW w:w="1044"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1</w:t>
            </w:r>
          </w:p>
        </w:tc>
        <w:tc>
          <w:tcPr>
            <w:tcW w:w="294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kern w:val="0"/>
                <w:sz w:val="24"/>
                <w:szCs w:val="24"/>
                <w:u w:val="single"/>
                <w:lang w:val="en-US" w:eastAsia="zh-CN" w:bidi="ar"/>
                <w14:textFill>
                  <w14:solidFill>
                    <w14:schemeClr w14:val="tx1"/>
                  </w14:solidFill>
                </w14:textFill>
              </w:rPr>
              <w:t>广西中马国际咨询有限公司</w:t>
            </w:r>
            <w:r>
              <w:rPr>
                <w:rFonts w:hint="eastAsia" w:ascii="Times New Roman" w:hAnsi="Times New Roman" w:eastAsia="仿宋" w:cs="Times New Roman"/>
                <w:bCs/>
                <w:color w:val="000000" w:themeColor="text1"/>
                <w:kern w:val="0"/>
                <w:sz w:val="24"/>
                <w:szCs w:val="24"/>
                <w:u w:val="single"/>
                <w:lang w:val="en-US" w:eastAsia="zh-CN" w:bidi="ar"/>
                <w14:textFill>
                  <w14:solidFill>
                    <w14:schemeClr w14:val="tx1"/>
                  </w14:solidFill>
                </w14:textFill>
              </w:rPr>
              <w:t>审计</w:t>
            </w:r>
            <w:r>
              <w:rPr>
                <w:rFonts w:hint="default" w:ascii="Times New Roman" w:hAnsi="Times New Roman" w:eastAsia="仿宋" w:cs="Times New Roman"/>
                <w:bCs/>
                <w:color w:val="000000" w:themeColor="text1"/>
                <w:kern w:val="0"/>
                <w:sz w:val="24"/>
                <w:szCs w:val="24"/>
                <w:u w:val="single"/>
                <w:lang w:val="en-US" w:eastAsia="zh-CN" w:bidi="ar"/>
                <w14:textFill>
                  <w14:solidFill>
                    <w14:schemeClr w14:val="tx1"/>
                  </w14:solidFill>
                </w14:textFill>
              </w:rPr>
              <w:t>服务项目</w:t>
            </w:r>
          </w:p>
        </w:tc>
        <w:tc>
          <w:tcPr>
            <w:tcW w:w="4714" w:type="dxa"/>
            <w:vAlign w:val="center"/>
          </w:tcPr>
          <w:p>
            <w:pPr>
              <w:spacing w:line="500" w:lineRule="exact"/>
              <w:jc w:val="both"/>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报价为：人民币</w:t>
            </w:r>
            <w:r>
              <w:rPr>
                <w:rFonts w:hint="default" w:ascii="Times New Roman" w:hAnsi="Times New Roman" w:eastAsia="仿宋" w:cs="Times New Roman"/>
                <w:bCs/>
                <w:color w:val="000000" w:themeColor="text1"/>
                <w:sz w:val="24"/>
                <w:szCs w:val="24"/>
                <w:u w:val="single"/>
                <w:vertAlign w:val="baseline"/>
                <w:lang w:val="en-US" w:eastAsia="zh-CN"/>
                <w14:textFill>
                  <w14:solidFill>
                    <w14:schemeClr w14:val="tx1"/>
                  </w14:solidFill>
                </w14:textFill>
              </w:rPr>
              <w:t>　　　万元（¥　　）</w:t>
            </w:r>
          </w:p>
        </w:tc>
        <w:tc>
          <w:tcPr>
            <w:tcW w:w="1044"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2</w:t>
            </w:r>
          </w:p>
        </w:tc>
        <w:tc>
          <w:tcPr>
            <w:tcW w:w="2949"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合    计</w:t>
            </w:r>
          </w:p>
        </w:tc>
        <w:tc>
          <w:tcPr>
            <w:tcW w:w="47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报价为：人民币</w:t>
            </w:r>
            <w:r>
              <w:rPr>
                <w:rFonts w:hint="default" w:ascii="Times New Roman" w:hAnsi="Times New Roman" w:eastAsia="仿宋" w:cs="Times New Roman"/>
                <w:bCs/>
                <w:color w:val="000000" w:themeColor="text1"/>
                <w:sz w:val="24"/>
                <w:szCs w:val="24"/>
                <w:u w:val="single"/>
                <w:vertAlign w:val="baseline"/>
                <w:lang w:val="en-US" w:eastAsia="zh-CN"/>
                <w14:textFill>
                  <w14:solidFill>
                    <w14:schemeClr w14:val="tx1"/>
                  </w14:solidFill>
                </w14:textFill>
              </w:rPr>
              <w:t>　　　万元（¥　　）</w:t>
            </w:r>
          </w:p>
        </w:tc>
        <w:tc>
          <w:tcPr>
            <w:tcW w:w="1044"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包干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3</w:t>
            </w:r>
          </w:p>
        </w:tc>
        <w:tc>
          <w:tcPr>
            <w:tcW w:w="2949"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工</w:t>
            </w: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作</w:t>
            </w: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要求</w:t>
            </w:r>
          </w:p>
        </w:tc>
        <w:tc>
          <w:tcPr>
            <w:tcW w:w="47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kern w:val="0"/>
                <w:sz w:val="24"/>
                <w:szCs w:val="24"/>
                <w:lang w:val="en-US" w:eastAsia="zh-CN" w:bidi="ar"/>
                <w14:textFill>
                  <w14:solidFill>
                    <w14:schemeClr w14:val="tx1"/>
                  </w14:solidFill>
                </w14:textFill>
              </w:rPr>
              <w:t>1.报价人就本项目所驻派的所有工作人员，必须是报价人的在职工作人员；2.成交单位在工作期间及完成依行业法规承担一切保密义务；3.识别和评估由于舞弊或错误导致的财务报表重大错报风险；4.评价管理层选用会计政策的恰当性和作出会计估计及相关披露的合理性；5.对管理层使用持续经营假设的恰当性得出结论等。</w:t>
            </w:r>
          </w:p>
        </w:tc>
        <w:tc>
          <w:tcPr>
            <w:tcW w:w="1044"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4</w:t>
            </w:r>
          </w:p>
        </w:tc>
        <w:tc>
          <w:tcPr>
            <w:tcW w:w="2949"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资质</w:t>
            </w: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要求</w:t>
            </w:r>
          </w:p>
        </w:tc>
        <w:tc>
          <w:tcPr>
            <w:tcW w:w="47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lang w:val="en-US" w:eastAsia="zh-CN" w:bidi="ar"/>
                <w14:textFill>
                  <w14:solidFill>
                    <w14:schemeClr w14:val="tx1"/>
                  </w14:solidFill>
                </w14:textFill>
              </w:rPr>
              <w:t>1.报价人必须具备有效的营业执照，并通过上年度年检合格；2.报价人必须具备财政部颁发的会计师事务所执业证书；3.报价人必须具备国家税务总局颁发的税务师事务所执业证书；4.投标人在近三年内（成立时间不足三年的，自成立时间之日起算），未受过法、行政及行业处罚，且不在处罚期内；5.本项目不允许联合体投标报价。</w:t>
            </w:r>
          </w:p>
        </w:tc>
        <w:tc>
          <w:tcPr>
            <w:tcW w:w="1044"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bl>
    <w:p>
      <w:pPr>
        <w:pStyle w:val="4"/>
        <w:widowControl/>
        <w:spacing w:beforeAutospacing="0" w:afterAutospacing="0" w:line="560" w:lineRule="exact"/>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2"/>
          <w:sz w:val="28"/>
          <w:szCs w:val="28"/>
          <w:lang w:val="en-US" w:eastAsia="zh-CN" w:bidi="ar-SA"/>
          <w14:textFill>
            <w14:solidFill>
              <w14:schemeClr w14:val="tx1"/>
            </w14:solidFill>
          </w14:textFill>
        </w:rPr>
        <w:t>询价编号：</w:t>
      </w:r>
      <w:r>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t>　　　　　　　　</w:t>
      </w:r>
    </w:p>
    <w:p>
      <w:pPr>
        <w:pStyle w:val="4"/>
        <w:widowControl/>
        <w:spacing w:beforeAutospacing="0" w:afterAutospacing="0" w:line="560" w:lineRule="exact"/>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pPr>
    </w:p>
    <w:p>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kern w:val="2"/>
          <w:sz w:val="28"/>
          <w:szCs w:val="28"/>
          <w:u w:val="none"/>
          <w:lang w:val="en-US" w:eastAsia="zh-CN" w:bidi="ar-SA"/>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报价人（公章）：</w:t>
      </w:r>
    </w:p>
    <w:p>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bCs/>
          <w:color w:val="000000" w:themeColor="text1"/>
          <w:sz w:val="28"/>
          <w:szCs w:val="28"/>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日期：　　年　　月　　日</w:t>
      </w:r>
    </w:p>
    <w:p>
      <w:pPr>
        <w:numPr>
          <w:ilvl w:val="0"/>
          <w:numId w:val="0"/>
        </w:numPr>
        <w:spacing w:line="500" w:lineRule="exact"/>
        <w:jc w:val="cente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t>三、相关证明文件</w:t>
      </w:r>
    </w:p>
    <w:p>
      <w:pPr>
        <w:numPr>
          <w:ilvl w:val="0"/>
          <w:numId w:val="0"/>
        </w:numPr>
        <w:spacing w:line="500" w:lineRule="exact"/>
        <w:jc w:val="both"/>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1.营业执照；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2.相关资质证明；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3.其他证明材料。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p>
    <w:p>
      <w:pPr>
        <w:widowControl w:val="0"/>
        <w:numPr>
          <w:ilvl w:val="0"/>
          <w:numId w:val="0"/>
        </w:numPr>
        <w:spacing w:line="500" w:lineRule="exact"/>
        <w:jc w:val="both"/>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p>
    <w:p>
      <w:pPr>
        <w:widowControl w:val="0"/>
        <w:numPr>
          <w:ilvl w:val="0"/>
          <w:numId w:val="0"/>
        </w:numPr>
        <w:spacing w:line="500" w:lineRule="exact"/>
        <w:jc w:val="both"/>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注：以上材料需加盖单位公章。</w:t>
      </w:r>
    </w:p>
    <w:p>
      <w:bookmarkStart w:id="1" w:name="_GoBack"/>
      <w:bookmarkEnd w:id="1"/>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020AD"/>
    <w:multiLevelType w:val="singleLevel"/>
    <w:tmpl w:val="5CC020A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7161F"/>
    <w:rsid w:val="6A07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firstLine="560" w:firstLineChars="200"/>
    </w:pPr>
    <w:rPr>
      <w:sz w:val="28"/>
      <w:szCs w:val="2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2"/>
    <w:next w:val="1"/>
    <w:unhideWhenUsed/>
    <w:qFormat/>
    <w:uiPriority w:val="99"/>
    <w:pPr>
      <w:adjustRightInd/>
      <w:snapToGrid/>
      <w:spacing w:line="240" w:lineRule="auto"/>
      <w:ind w:firstLine="420"/>
    </w:pPr>
    <w:rPr>
      <w:rFonts w:ascii="Calibri" w:hAnsi="Calibri" w:eastAsia="宋体" w:cs="Times New Roman"/>
      <w:sz w:val="21"/>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2021-12-22T03:41:00Z</dcterms:created>
  <dc:creator>丘益明</dc:creator>
  <cp:lastModifiedBy>丘益明</cp:lastModifiedBy>
  <dcterms:modified xsi:type="dcterms:W3CDTF">2021-12-22T03:41:33Z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4BF03ED3F24E4B52B73442B71AB961B2</vt:lpwstr>
  </property>
</Properties>
</file>