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30"/>
          <w:szCs w:val="30"/>
          <w:lang w:val="en-US" w:eastAsia="zh-CN" w:bidi="ar"/>
        </w:rPr>
      </w:pPr>
      <w:bookmarkStart w:id="0" w:name="_GoBack"/>
      <w:bookmarkEnd w:id="0"/>
      <w:r>
        <w:rPr>
          <w:rFonts w:hint="eastAsia" w:ascii="仿宋" w:hAnsi="仿宋" w:eastAsia="仿宋" w:cs="仿宋"/>
          <w:b/>
          <w:bCs/>
          <w:i w:val="0"/>
          <w:caps w:val="0"/>
          <w:color w:val="000000"/>
          <w:spacing w:val="0"/>
          <w:kern w:val="0"/>
          <w:sz w:val="30"/>
          <w:szCs w:val="30"/>
          <w:lang w:val="en-US" w:eastAsia="zh-CN" w:bidi="ar"/>
        </w:rPr>
        <w:t>附件：报价文件格式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right"/>
        <w:textAlignment w:val="auto"/>
        <w:outlineLvl w:val="9"/>
        <w:rPr>
          <w:rFonts w:hint="eastAsia" w:ascii="仿宋" w:hAnsi="仿宋" w:eastAsia="仿宋" w:cs="仿宋"/>
          <w:i w:val="0"/>
          <w:caps w:val="0"/>
          <w:color w:val="000000"/>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right"/>
        <w:textAlignment w:val="auto"/>
        <w:outlineLvl w:val="9"/>
        <w:rPr>
          <w:rFonts w:hint="eastAsia" w:ascii="仿宋" w:hAnsi="仿宋" w:eastAsia="仿宋" w:cs="仿宋"/>
          <w:i w:val="0"/>
          <w:caps w:val="0"/>
          <w:color w:val="000000"/>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仿宋" w:hAnsi="仿宋" w:eastAsia="仿宋" w:cs="仿宋"/>
          <w:b/>
          <w:bCs/>
          <w:i w:val="0"/>
          <w:caps w:val="0"/>
          <w:color w:val="000000"/>
          <w:spacing w:val="0"/>
          <w:kern w:val="0"/>
          <w:sz w:val="44"/>
          <w:szCs w:val="44"/>
          <w:lang w:val="en-US" w:eastAsia="zh-CN" w:bidi="ar"/>
        </w:rPr>
      </w:pPr>
      <w:r>
        <w:rPr>
          <w:rFonts w:hint="eastAsia" w:ascii="仿宋" w:hAnsi="仿宋" w:eastAsia="仿宋" w:cs="仿宋"/>
          <w:b/>
          <w:bCs/>
          <w:i w:val="0"/>
          <w:caps w:val="0"/>
          <w:color w:val="000000"/>
          <w:spacing w:val="0"/>
          <w:kern w:val="0"/>
          <w:sz w:val="44"/>
          <w:szCs w:val="44"/>
          <w:lang w:val="en-US" w:eastAsia="zh-CN" w:bidi="ar"/>
        </w:rPr>
        <w:t>进口毛燕指定口岸查验区出入道路建设工程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仿宋" w:hAnsi="仿宋" w:eastAsia="仿宋" w:cs="仿宋"/>
          <w:b/>
          <w:bCs/>
          <w:i w:val="0"/>
          <w:caps w:val="0"/>
          <w:color w:val="000000"/>
          <w:spacing w:val="0"/>
          <w:kern w:val="0"/>
          <w:sz w:val="44"/>
          <w:szCs w:val="44"/>
          <w:lang w:val="en-US" w:eastAsia="zh-CN" w:bidi="ar"/>
        </w:rPr>
      </w:pPr>
      <w:r>
        <w:rPr>
          <w:rFonts w:hint="eastAsia" w:ascii="仿宋" w:hAnsi="仿宋" w:eastAsia="仿宋" w:cs="仿宋"/>
          <w:b/>
          <w:bCs/>
          <w:i w:val="0"/>
          <w:caps w:val="0"/>
          <w:color w:val="000000"/>
          <w:spacing w:val="0"/>
          <w:kern w:val="0"/>
          <w:sz w:val="44"/>
          <w:szCs w:val="44"/>
          <w:lang w:val="en-US" w:eastAsia="zh-CN" w:bidi="ar"/>
        </w:rPr>
        <w:t>岩土工程勘察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仿宋" w:hAnsi="仿宋" w:eastAsia="仿宋" w:cs="仿宋"/>
          <w:b/>
          <w:bCs/>
          <w:i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仿宋" w:hAnsi="仿宋" w:eastAsia="仿宋" w:cs="仿宋"/>
          <w:b/>
          <w:bCs/>
          <w:i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仿宋" w:hAnsi="仿宋" w:eastAsia="仿宋" w:cs="仿宋"/>
          <w:b/>
          <w:bCs/>
          <w:i w:val="0"/>
          <w:caps w:val="0"/>
          <w:color w:val="000000"/>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center"/>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r>
        <w:rPr>
          <w:rFonts w:hint="eastAsia" w:ascii="仿宋" w:hAnsi="仿宋" w:eastAsia="仿宋" w:cs="仿宋"/>
          <w:b/>
          <w:bCs/>
          <w:i w:val="0"/>
          <w:caps w:val="0"/>
          <w:color w:val="000000"/>
          <w:spacing w:val="0"/>
          <w:kern w:val="0"/>
          <w:sz w:val="52"/>
          <w:szCs w:val="52"/>
          <w:u w:val="none"/>
          <w:lang w:val="en-US" w:eastAsia="zh-CN" w:bidi="ar"/>
        </w:rPr>
        <w:t>（报价文件）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52"/>
          <w:szCs w:val="5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36"/>
          <w:szCs w:val="36"/>
          <w:u w:val="single"/>
          <w:lang w:val="en-US" w:eastAsia="zh-CN" w:bidi="ar"/>
        </w:rPr>
      </w:pPr>
      <w:r>
        <w:rPr>
          <w:rFonts w:hint="eastAsia" w:ascii="仿宋" w:hAnsi="仿宋" w:eastAsia="仿宋" w:cs="仿宋"/>
          <w:b/>
          <w:bCs/>
          <w:i w:val="0"/>
          <w:caps w:val="0"/>
          <w:color w:val="000000"/>
          <w:spacing w:val="0"/>
          <w:kern w:val="0"/>
          <w:sz w:val="36"/>
          <w:szCs w:val="36"/>
          <w:u w:val="none"/>
          <w:lang w:val="en-US" w:eastAsia="zh-CN" w:bidi="ar"/>
        </w:rPr>
        <w:t>报价单位：</w:t>
      </w:r>
      <w:r>
        <w:rPr>
          <w:rFonts w:hint="eastAsia" w:ascii="仿宋" w:hAnsi="仿宋" w:eastAsia="仿宋" w:cs="仿宋"/>
          <w:b/>
          <w:bCs/>
          <w:i w:val="0"/>
          <w:caps w:val="0"/>
          <w:color w:val="000000"/>
          <w:spacing w:val="0"/>
          <w:kern w:val="0"/>
          <w:sz w:val="36"/>
          <w:szCs w:val="36"/>
          <w:u w:val="singl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36"/>
          <w:szCs w:val="36"/>
          <w:u w:val="singl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eastAsia" w:ascii="仿宋" w:hAnsi="仿宋" w:eastAsia="仿宋" w:cs="仿宋"/>
          <w:b/>
          <w:bCs/>
          <w:i w:val="0"/>
          <w:caps w:val="0"/>
          <w:color w:val="000000"/>
          <w:spacing w:val="0"/>
          <w:kern w:val="0"/>
          <w:sz w:val="36"/>
          <w:szCs w:val="36"/>
          <w:u w:val="none"/>
          <w:lang w:val="en-US" w:eastAsia="zh-CN" w:bidi="ar"/>
        </w:rPr>
        <w:sectPr>
          <w:pgSz w:w="11906" w:h="16838"/>
          <w:pgMar w:top="1440" w:right="1746" w:bottom="1440" w:left="1746" w:header="851" w:footer="992" w:gutter="0"/>
          <w:cols w:space="0" w:num="1"/>
          <w:rtlGutter w:val="0"/>
          <w:docGrid w:type="lines" w:linePitch="312" w:charSpace="0"/>
        </w:sectPr>
      </w:pPr>
      <w:r>
        <w:rPr>
          <w:rFonts w:hint="eastAsia" w:ascii="仿宋" w:hAnsi="仿宋" w:eastAsia="仿宋" w:cs="仿宋"/>
          <w:b/>
          <w:bCs/>
          <w:i w:val="0"/>
          <w:caps w:val="0"/>
          <w:color w:val="000000"/>
          <w:spacing w:val="0"/>
          <w:kern w:val="0"/>
          <w:sz w:val="36"/>
          <w:szCs w:val="36"/>
          <w:u w:val="none"/>
          <w:lang w:val="en-US" w:eastAsia="zh-CN" w:bidi="ar"/>
        </w:rPr>
        <w:t>报价日期：　　　年　　月　　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rightChars="0" w:firstLine="0"/>
        <w:jc w:val="both"/>
        <w:textAlignment w:val="auto"/>
        <w:outlineLvl w:val="9"/>
        <w:rPr>
          <w:rFonts w:hint="default" w:ascii="仿宋" w:hAnsi="仿宋" w:eastAsia="仿宋" w:cs="仿宋"/>
          <w:i w:val="0"/>
          <w:caps w:val="0"/>
          <w:color w:val="000000"/>
          <w:spacing w:val="0"/>
          <w:kern w:val="0"/>
          <w:sz w:val="28"/>
          <w:szCs w:val="28"/>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仿宋" w:hAnsi="仿宋" w:eastAsia="仿宋" w:cs="仿宋"/>
          <w:b/>
          <w:bCs/>
          <w:i w:val="0"/>
          <w:caps w:val="0"/>
          <w:color w:val="404040"/>
          <w:spacing w:val="0"/>
          <w:sz w:val="32"/>
          <w:szCs w:val="32"/>
        </w:rPr>
      </w:pPr>
      <w:r>
        <w:rPr>
          <w:rFonts w:hint="eastAsia" w:ascii="仿宋" w:hAnsi="仿宋" w:eastAsia="仿宋" w:cs="仿宋"/>
          <w:b/>
          <w:bCs/>
          <w:i w:val="0"/>
          <w:caps w:val="0"/>
          <w:color w:val="404040"/>
          <w:spacing w:val="0"/>
          <w:sz w:val="32"/>
          <w:szCs w:val="32"/>
          <w:lang w:eastAsia="zh-CN"/>
        </w:rPr>
        <w:t>一、</w:t>
      </w:r>
      <w:r>
        <w:rPr>
          <w:rFonts w:hint="eastAsia" w:ascii="仿宋" w:hAnsi="仿宋" w:eastAsia="仿宋" w:cs="仿宋"/>
          <w:b/>
          <w:bCs/>
          <w:i w:val="0"/>
          <w:caps w:val="0"/>
          <w:color w:val="404040"/>
          <w:spacing w:val="0"/>
          <w:sz w:val="32"/>
          <w:szCs w:val="32"/>
        </w:rPr>
        <w:t>询价响应声明书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致：</w:t>
      </w:r>
      <w:r>
        <w:rPr>
          <w:rFonts w:hint="eastAsia" w:ascii="仿宋" w:hAnsi="仿宋" w:eastAsia="仿宋" w:cs="仿宋"/>
          <w:i w:val="0"/>
          <w:caps w:val="0"/>
          <w:color w:val="404040"/>
          <w:spacing w:val="0"/>
          <w:sz w:val="28"/>
          <w:szCs w:val="28"/>
          <w:u w:val="single"/>
          <w:lang w:eastAsia="zh-CN"/>
        </w:rPr>
        <w:t>广西中马国际咨询有限公司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我方收到 </w:t>
      </w:r>
      <w:r>
        <w:rPr>
          <w:rFonts w:hint="eastAsia" w:ascii="仿宋" w:hAnsi="仿宋" w:eastAsia="仿宋" w:cs="仿宋"/>
          <w:i w:val="0"/>
          <w:caps w:val="0"/>
          <w:color w:val="404040"/>
          <w:spacing w:val="0"/>
          <w:sz w:val="28"/>
          <w:szCs w:val="28"/>
          <w:u w:val="single"/>
          <w:lang w:eastAsia="zh-CN"/>
        </w:rPr>
        <w:t>　　　　　　　　　　</w:t>
      </w:r>
      <w:r>
        <w:rPr>
          <w:rFonts w:hint="eastAsia" w:ascii="仿宋" w:hAnsi="仿宋" w:eastAsia="仿宋" w:cs="仿宋"/>
          <w:i w:val="0"/>
          <w:caps w:val="0"/>
          <w:color w:val="404040"/>
          <w:spacing w:val="0"/>
          <w:sz w:val="28"/>
          <w:szCs w:val="28"/>
        </w:rPr>
        <w:t> （询价采购项目名称）的询价采购通知，经详细研究，决定参加该项目的询价采购。</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lang w:eastAsia="zh-CN"/>
        </w:rPr>
      </w:pPr>
      <w:r>
        <w:rPr>
          <w:rFonts w:hint="eastAsia" w:ascii="仿宋" w:hAnsi="仿宋" w:eastAsia="仿宋" w:cs="仿宋"/>
          <w:i w:val="0"/>
          <w:caps w:val="0"/>
          <w:color w:val="404040"/>
          <w:spacing w:val="0"/>
          <w:sz w:val="28"/>
          <w:szCs w:val="28"/>
          <w:lang w:eastAsia="zh-CN"/>
        </w:rPr>
        <w:t>我方</w:t>
      </w:r>
      <w:r>
        <w:rPr>
          <w:rFonts w:hint="eastAsia" w:ascii="仿宋" w:hAnsi="仿宋" w:eastAsia="仿宋" w:cs="仿宋"/>
          <w:i w:val="0"/>
          <w:caps w:val="0"/>
          <w:color w:val="404040"/>
          <w:spacing w:val="0"/>
          <w:sz w:val="28"/>
          <w:szCs w:val="28"/>
        </w:rPr>
        <w:t>愿意按照询价</w:t>
      </w:r>
      <w:r>
        <w:rPr>
          <w:rFonts w:hint="eastAsia" w:ascii="仿宋" w:hAnsi="仿宋" w:eastAsia="仿宋" w:cs="仿宋"/>
          <w:i w:val="0"/>
          <w:caps w:val="0"/>
          <w:color w:val="404040"/>
          <w:spacing w:val="0"/>
          <w:sz w:val="28"/>
          <w:szCs w:val="28"/>
          <w:lang w:eastAsia="zh-CN"/>
        </w:rPr>
        <w:t>邀请函的相关</w:t>
      </w:r>
      <w:r>
        <w:rPr>
          <w:rFonts w:hint="eastAsia" w:ascii="仿宋" w:hAnsi="仿宋" w:eastAsia="仿宋" w:cs="仿宋"/>
          <w:i w:val="0"/>
          <w:caps w:val="0"/>
          <w:color w:val="404040"/>
          <w:spacing w:val="0"/>
          <w:sz w:val="28"/>
          <w:szCs w:val="28"/>
        </w:rPr>
        <w:t>要求，提供本项目的工作内容</w:t>
      </w:r>
      <w:r>
        <w:rPr>
          <w:rFonts w:hint="eastAsia" w:ascii="仿宋" w:hAnsi="仿宋" w:eastAsia="仿宋" w:cs="仿宋"/>
          <w:i w:val="0"/>
          <w:caps w:val="0"/>
          <w:color w:val="404040"/>
          <w:spacing w:val="0"/>
          <w:sz w:val="28"/>
          <w:szCs w:val="28"/>
          <w:lang w:eastAsia="zh-CN"/>
        </w:rPr>
        <w:t>并达到质量要求及验收标准；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lang w:eastAsia="zh-CN"/>
        </w:rPr>
        <w:t>我方的综合单价报价为人民币</w:t>
      </w:r>
      <w:r>
        <w:rPr>
          <w:rFonts w:hint="eastAsia" w:ascii="仿宋" w:hAnsi="仿宋" w:eastAsia="仿宋" w:cs="仿宋"/>
          <w:i w:val="0"/>
          <w:caps w:val="0"/>
          <w:color w:val="404040"/>
          <w:spacing w:val="0"/>
          <w:sz w:val="28"/>
          <w:szCs w:val="28"/>
          <w:u w:val="single"/>
          <w:lang w:eastAsia="zh-CN"/>
        </w:rPr>
        <w:t>　　</w:t>
      </w:r>
      <w:r>
        <w:rPr>
          <w:rFonts w:hint="eastAsia" w:ascii="仿宋" w:hAnsi="仿宋" w:eastAsia="仿宋" w:cs="仿宋"/>
          <w:i w:val="0"/>
          <w:caps w:val="0"/>
          <w:color w:val="404040"/>
          <w:spacing w:val="0"/>
          <w:sz w:val="28"/>
          <w:szCs w:val="28"/>
        </w:rPr>
        <w:t>元</w:t>
      </w:r>
      <w:r>
        <w:rPr>
          <w:rFonts w:hint="eastAsia" w:ascii="仿宋" w:hAnsi="仿宋" w:eastAsia="仿宋" w:cs="仿宋"/>
          <w:i w:val="0"/>
          <w:caps w:val="0"/>
          <w:color w:val="404040"/>
          <w:spacing w:val="0"/>
          <w:sz w:val="28"/>
          <w:szCs w:val="28"/>
          <w:lang w:eastAsia="zh-CN"/>
        </w:rPr>
        <w:t>／米（包含勘察过程中所发生所有费用）。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2、我方提交的</w:t>
      </w:r>
      <w:r>
        <w:rPr>
          <w:rFonts w:hint="eastAsia" w:ascii="仿宋" w:hAnsi="仿宋" w:eastAsia="仿宋" w:cs="仿宋"/>
          <w:i w:val="0"/>
          <w:caps w:val="0"/>
          <w:color w:val="404040"/>
          <w:spacing w:val="0"/>
          <w:sz w:val="28"/>
          <w:szCs w:val="28"/>
          <w:lang w:eastAsia="zh-CN"/>
        </w:rPr>
        <w:t>报价文件</w:t>
      </w:r>
      <w:r>
        <w:rPr>
          <w:rFonts w:hint="eastAsia" w:ascii="仿宋" w:hAnsi="仿宋" w:eastAsia="仿宋" w:cs="仿宋"/>
          <w:i w:val="0"/>
          <w:caps w:val="0"/>
          <w:color w:val="404040"/>
          <w:spacing w:val="0"/>
          <w:sz w:val="28"/>
          <w:szCs w:val="28"/>
        </w:rPr>
        <w:t>为：正本   份，副本   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3、我方承诺：将按询价</w:t>
      </w:r>
      <w:r>
        <w:rPr>
          <w:rFonts w:hint="eastAsia" w:ascii="仿宋" w:hAnsi="仿宋" w:eastAsia="仿宋" w:cs="仿宋"/>
          <w:i w:val="0"/>
          <w:caps w:val="0"/>
          <w:color w:val="404040"/>
          <w:spacing w:val="0"/>
          <w:sz w:val="28"/>
          <w:szCs w:val="28"/>
          <w:lang w:eastAsia="zh-CN"/>
        </w:rPr>
        <w:t>邀请函</w:t>
      </w:r>
      <w:r>
        <w:rPr>
          <w:rFonts w:hint="eastAsia" w:ascii="仿宋" w:hAnsi="仿宋" w:eastAsia="仿宋" w:cs="仿宋"/>
          <w:i w:val="0"/>
          <w:caps w:val="0"/>
          <w:color w:val="404040"/>
          <w:spacing w:val="0"/>
          <w:sz w:val="28"/>
          <w:szCs w:val="28"/>
        </w:rPr>
        <w:t>规定履行相关责任和义务。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4、在整个询价采购谈判过程中，我方若有违规行为，接受按照《中华人民共和国政府采购法》之规定给予惩罚。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6、我方若成为成交供应商，将按照</w:t>
      </w:r>
      <w:r>
        <w:rPr>
          <w:rFonts w:hint="eastAsia" w:ascii="仿宋" w:hAnsi="仿宋" w:eastAsia="仿宋" w:cs="仿宋"/>
          <w:i w:val="0"/>
          <w:caps w:val="0"/>
          <w:color w:val="404040"/>
          <w:spacing w:val="0"/>
          <w:sz w:val="28"/>
          <w:szCs w:val="28"/>
          <w:lang w:eastAsia="zh-CN"/>
        </w:rPr>
        <w:t>我方报价</w:t>
      </w:r>
      <w:r>
        <w:rPr>
          <w:rFonts w:hint="eastAsia" w:ascii="仿宋" w:hAnsi="仿宋" w:eastAsia="仿宋" w:cs="仿宋"/>
          <w:i w:val="0"/>
          <w:caps w:val="0"/>
          <w:color w:val="404040"/>
          <w:spacing w:val="0"/>
          <w:sz w:val="28"/>
          <w:szCs w:val="28"/>
        </w:rPr>
        <w:t>签订合同，并且严格履行合同义务。本承诺函将成为合同不可分割的一部分，与合同具有同等的法律效力。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7、我方同意提供采购方可能要求的与其询价响应文件有关的一切数据与资料。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lang w:eastAsia="zh-CN"/>
        </w:rPr>
        <w:t>报价单位</w:t>
      </w:r>
      <w:r>
        <w:rPr>
          <w:rFonts w:hint="eastAsia" w:ascii="仿宋" w:hAnsi="仿宋" w:eastAsia="仿宋" w:cs="仿宋"/>
          <w:i w:val="0"/>
          <w:caps w:val="0"/>
          <w:color w:val="404040"/>
          <w:spacing w:val="0"/>
          <w:sz w:val="28"/>
          <w:szCs w:val="28"/>
        </w:rPr>
        <w:t>（公章）：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地址：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电话：                           传真：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r>
        <w:rPr>
          <w:rFonts w:hint="eastAsia" w:ascii="仿宋" w:hAnsi="仿宋" w:eastAsia="仿宋" w:cs="仿宋"/>
          <w:i w:val="0"/>
          <w:caps w:val="0"/>
          <w:color w:val="404040"/>
          <w:spacing w:val="0"/>
          <w:sz w:val="28"/>
          <w:szCs w:val="28"/>
          <w:lang w:eastAsia="zh-CN"/>
        </w:rPr>
        <w:t>　</w:t>
      </w:r>
      <w:r>
        <w:rPr>
          <w:rFonts w:hint="eastAsia" w:ascii="仿宋" w:hAnsi="仿宋" w:eastAsia="仿宋" w:cs="仿宋"/>
          <w:i w:val="0"/>
          <w:caps w:val="0"/>
          <w:color w:val="404040"/>
          <w:spacing w:val="0"/>
          <w:sz w:val="28"/>
          <w:szCs w:val="28"/>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仿宋" w:hAnsi="仿宋" w:eastAsia="仿宋" w:cs="仿宋"/>
          <w:b/>
          <w:bCs/>
          <w:i w:val="0"/>
          <w:caps w:val="0"/>
          <w:color w:val="404040"/>
          <w:spacing w:val="0"/>
          <w:sz w:val="32"/>
          <w:szCs w:val="32"/>
          <w:lang w:eastAsia="zh-CN"/>
        </w:rPr>
      </w:pPr>
      <w:r>
        <w:rPr>
          <w:rFonts w:hint="eastAsia" w:ascii="仿宋" w:hAnsi="仿宋" w:eastAsia="仿宋" w:cs="仿宋"/>
          <w:b/>
          <w:bCs/>
          <w:i w:val="0"/>
          <w:caps w:val="0"/>
          <w:color w:val="404040"/>
          <w:spacing w:val="0"/>
          <w:sz w:val="32"/>
          <w:szCs w:val="32"/>
          <w:lang w:eastAsia="zh-CN"/>
        </w:rPr>
        <w:t>二、报价函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仿宋" w:hAnsi="仿宋" w:eastAsia="仿宋" w:cs="仿宋"/>
          <w:i w:val="0"/>
          <w:caps w:val="0"/>
          <w:color w:val="404040"/>
          <w:spacing w:val="0"/>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i w:val="0"/>
          <w:caps w:val="0"/>
          <w:color w:val="404040"/>
          <w:spacing w:val="0"/>
          <w:sz w:val="28"/>
          <w:szCs w:val="28"/>
          <w:u w:val="single"/>
          <w:lang w:eastAsia="zh-CN"/>
        </w:rPr>
      </w:pPr>
      <w:r>
        <w:rPr>
          <w:rFonts w:hint="eastAsia" w:ascii="仿宋" w:hAnsi="仿宋" w:eastAsia="仿宋" w:cs="仿宋"/>
          <w:i w:val="0"/>
          <w:caps w:val="0"/>
          <w:color w:val="404040"/>
          <w:spacing w:val="0"/>
          <w:sz w:val="28"/>
          <w:szCs w:val="28"/>
          <w:u w:val="single"/>
          <w:lang w:eastAsia="zh-CN"/>
        </w:rPr>
        <w:t>广西中马国际咨询有限公司</w:t>
      </w:r>
      <w:r>
        <w:rPr>
          <w:rFonts w:hint="eastAsia" w:ascii="仿宋" w:hAnsi="仿宋" w:eastAsia="仿宋" w:cs="仿宋"/>
          <w:i w:val="0"/>
          <w:caps w:val="0"/>
          <w:color w:val="404040"/>
          <w:spacing w:val="0"/>
          <w:sz w:val="28"/>
          <w:szCs w:val="28"/>
          <w:u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lang w:eastAsia="zh-CN"/>
        </w:rPr>
        <w:t>　　</w:t>
      </w:r>
      <w:r>
        <w:rPr>
          <w:rFonts w:hint="eastAsia" w:ascii="仿宋" w:hAnsi="仿宋" w:eastAsia="仿宋" w:cs="仿宋"/>
          <w:i w:val="0"/>
          <w:caps w:val="0"/>
          <w:color w:val="404040"/>
          <w:spacing w:val="0"/>
          <w:sz w:val="28"/>
          <w:szCs w:val="28"/>
        </w:rPr>
        <w:t>我方在研究了询价采购文件的所有内容后，经研究，</w:t>
      </w:r>
      <w:r>
        <w:rPr>
          <w:rFonts w:hint="eastAsia" w:ascii="仿宋" w:hAnsi="仿宋" w:eastAsia="仿宋" w:cs="仿宋"/>
          <w:i w:val="0"/>
          <w:caps w:val="0"/>
          <w:color w:val="404040"/>
          <w:spacing w:val="0"/>
          <w:sz w:val="28"/>
          <w:szCs w:val="28"/>
          <w:lang w:eastAsia="zh-CN"/>
        </w:rPr>
        <w:t>对</w:t>
      </w:r>
      <w:r>
        <w:rPr>
          <w:rFonts w:hint="eastAsia" w:ascii="仿宋" w:hAnsi="仿宋" w:eastAsia="仿宋" w:cs="仿宋"/>
          <w:i w:val="0"/>
          <w:caps w:val="0"/>
          <w:color w:val="404040"/>
          <w:spacing w:val="0"/>
          <w:sz w:val="28"/>
          <w:szCs w:val="28"/>
          <w:u w:val="single"/>
        </w:rPr>
        <w:t>进口毛燕指定口岸查验区出入道路建设工程岩土工程勘察</w:t>
      </w:r>
      <w:r>
        <w:rPr>
          <w:rFonts w:hint="eastAsia" w:ascii="仿宋" w:hAnsi="仿宋" w:eastAsia="仿宋" w:cs="仿宋"/>
          <w:i w:val="0"/>
          <w:caps w:val="0"/>
          <w:color w:val="404040"/>
          <w:spacing w:val="0"/>
          <w:sz w:val="28"/>
          <w:szCs w:val="28"/>
        </w:rPr>
        <w:t>询价响应报价如下：</w:t>
      </w:r>
    </w:p>
    <w:tbl>
      <w:tblPr>
        <w:tblStyle w:val="3"/>
        <w:tblW w:w="874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8"/>
        <w:gridCol w:w="4489"/>
        <w:gridCol w:w="2041"/>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3" w:hRule="atLeast"/>
          <w:tblCellSpacing w:w="0" w:type="dxa"/>
        </w:trPr>
        <w:tc>
          <w:tcPr>
            <w:tcW w:w="84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8"/>
                <w:szCs w:val="28"/>
              </w:rPr>
            </w:pPr>
            <w:r>
              <w:rPr>
                <w:rStyle w:val="5"/>
                <w:rFonts w:hint="eastAsia" w:ascii="仿宋" w:hAnsi="仿宋" w:eastAsia="仿宋" w:cs="仿宋"/>
                <w:i w:val="0"/>
                <w:caps w:val="0"/>
                <w:color w:val="404040"/>
                <w:spacing w:val="0"/>
                <w:sz w:val="28"/>
                <w:szCs w:val="28"/>
              </w:rPr>
              <w:t>序号</w:t>
            </w:r>
          </w:p>
        </w:tc>
        <w:tc>
          <w:tcPr>
            <w:tcW w:w="448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8"/>
                <w:szCs w:val="28"/>
              </w:rPr>
            </w:pPr>
            <w:r>
              <w:rPr>
                <w:rStyle w:val="5"/>
                <w:rFonts w:hint="eastAsia" w:ascii="仿宋" w:hAnsi="仿宋" w:eastAsia="仿宋" w:cs="仿宋"/>
                <w:i w:val="0"/>
                <w:caps w:val="0"/>
                <w:color w:val="404040"/>
                <w:spacing w:val="0"/>
                <w:sz w:val="28"/>
                <w:szCs w:val="28"/>
              </w:rPr>
              <w:t>项目名称</w:t>
            </w:r>
          </w:p>
        </w:tc>
        <w:tc>
          <w:tcPr>
            <w:tcW w:w="204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8"/>
                <w:szCs w:val="28"/>
              </w:rPr>
            </w:pPr>
            <w:r>
              <w:rPr>
                <w:rStyle w:val="5"/>
                <w:rFonts w:hint="eastAsia" w:ascii="仿宋" w:hAnsi="仿宋" w:eastAsia="仿宋" w:cs="仿宋"/>
                <w:i w:val="0"/>
                <w:caps w:val="0"/>
                <w:color w:val="404040"/>
                <w:spacing w:val="0"/>
                <w:sz w:val="28"/>
                <w:szCs w:val="28"/>
              </w:rPr>
              <w:t>询价响应报价（</w:t>
            </w:r>
            <w:r>
              <w:rPr>
                <w:rStyle w:val="5"/>
                <w:rFonts w:hint="eastAsia" w:ascii="仿宋" w:hAnsi="仿宋" w:eastAsia="仿宋" w:cs="仿宋"/>
                <w:i w:val="0"/>
                <w:caps w:val="0"/>
                <w:color w:val="404040"/>
                <w:spacing w:val="0"/>
                <w:sz w:val="28"/>
                <w:szCs w:val="28"/>
                <w:lang w:eastAsia="zh-CN"/>
              </w:rPr>
              <w:t>元／米</w:t>
            </w:r>
            <w:r>
              <w:rPr>
                <w:rStyle w:val="5"/>
                <w:rFonts w:hint="eastAsia" w:ascii="仿宋" w:hAnsi="仿宋" w:eastAsia="仿宋" w:cs="仿宋"/>
                <w:i w:val="0"/>
                <w:caps w:val="0"/>
                <w:color w:val="404040"/>
                <w:spacing w:val="0"/>
                <w:sz w:val="28"/>
                <w:szCs w:val="28"/>
              </w:rPr>
              <w:t>）</w:t>
            </w:r>
          </w:p>
        </w:tc>
        <w:tc>
          <w:tcPr>
            <w:tcW w:w="13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8"/>
                <w:szCs w:val="28"/>
              </w:rPr>
            </w:pPr>
            <w:r>
              <w:rPr>
                <w:rStyle w:val="5"/>
                <w:rFonts w:hint="eastAsia" w:ascii="仿宋" w:hAnsi="仿宋" w:eastAsia="仿宋" w:cs="仿宋"/>
                <w:i w:val="0"/>
                <w:caps w:val="0"/>
                <w:color w:val="404040"/>
                <w:spacing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9" w:hRule="atLeast"/>
          <w:tblCellSpacing w:w="0" w:type="dxa"/>
        </w:trPr>
        <w:tc>
          <w:tcPr>
            <w:tcW w:w="84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 w:hAnsi="仿宋" w:eastAsia="仿宋" w:cs="仿宋"/>
                <w:sz w:val="28"/>
                <w:szCs w:val="28"/>
              </w:rPr>
            </w:pPr>
            <w:r>
              <w:rPr>
                <w:rFonts w:hint="eastAsia" w:ascii="仿宋" w:hAnsi="仿宋" w:eastAsia="仿宋" w:cs="仿宋"/>
                <w:i w:val="0"/>
                <w:caps w:val="0"/>
                <w:color w:val="404040"/>
                <w:spacing w:val="0"/>
                <w:sz w:val="28"/>
                <w:szCs w:val="28"/>
              </w:rPr>
              <w:t>1</w:t>
            </w:r>
          </w:p>
        </w:tc>
        <w:tc>
          <w:tcPr>
            <w:tcW w:w="448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Fonts w:hint="eastAsia" w:ascii="仿宋" w:hAnsi="仿宋" w:eastAsia="仿宋" w:cs="仿宋"/>
                <w:sz w:val="28"/>
                <w:szCs w:val="28"/>
              </w:rPr>
            </w:pPr>
            <w:r>
              <w:rPr>
                <w:rFonts w:hint="eastAsia" w:ascii="仿宋" w:hAnsi="仿宋" w:eastAsia="仿宋" w:cs="仿宋"/>
                <w:i w:val="0"/>
                <w:caps w:val="0"/>
                <w:color w:val="404040"/>
                <w:spacing w:val="0"/>
                <w:sz w:val="28"/>
                <w:szCs w:val="28"/>
              </w:rPr>
              <w:t>进口毛燕指定口岸查验区出入道路建设工程岩土工程勘察</w:t>
            </w:r>
          </w:p>
        </w:tc>
        <w:tc>
          <w:tcPr>
            <w:tcW w:w="204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i w:val="0"/>
                <w:caps w:val="0"/>
                <w:color w:val="404040"/>
                <w:spacing w:val="0"/>
                <w:sz w:val="28"/>
                <w:szCs w:val="28"/>
              </w:rPr>
            </w:pPr>
          </w:p>
        </w:tc>
        <w:tc>
          <w:tcPr>
            <w:tcW w:w="1362"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i w:val="0"/>
                <w:caps w:val="0"/>
                <w:color w:val="404040"/>
                <w:spacing w:val="0"/>
                <w:sz w:val="28"/>
                <w:szCs w:val="28"/>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0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0"/>
        <w:jc w:val="left"/>
        <w:textAlignment w:val="auto"/>
        <w:outlineLvl w:val="9"/>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lang w:eastAsia="zh-CN"/>
        </w:rPr>
        <w:t>报价单位</w:t>
      </w:r>
      <w:r>
        <w:rPr>
          <w:rFonts w:hint="eastAsia" w:ascii="仿宋" w:hAnsi="仿宋" w:eastAsia="仿宋" w:cs="仿宋"/>
          <w:i w:val="0"/>
          <w:caps w:val="0"/>
          <w:color w:val="404040"/>
          <w:spacing w:val="0"/>
          <w:sz w:val="28"/>
          <w:szCs w:val="28"/>
        </w:rPr>
        <w:t>（公章）：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0"/>
        <w:jc w:val="left"/>
        <w:textAlignment w:val="auto"/>
        <w:outlineLvl w:val="9"/>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地址：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0"/>
        <w:jc w:val="left"/>
        <w:textAlignment w:val="auto"/>
        <w:outlineLvl w:val="9"/>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电话：                           传真：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0"/>
        <w:jc w:val="left"/>
        <w:textAlignment w:val="auto"/>
        <w:outlineLvl w:val="9"/>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网址：                           邮编：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0"/>
        <w:jc w:val="left"/>
        <w:textAlignment w:val="auto"/>
        <w:outlineLvl w:val="9"/>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0"/>
        <w:jc w:val="left"/>
        <w:textAlignment w:val="auto"/>
        <w:outlineLvl w:val="9"/>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仿宋" w:hAnsi="仿宋" w:eastAsia="仿宋" w:cs="仿宋"/>
          <w:b/>
          <w:bCs/>
          <w:i w:val="0"/>
          <w:caps w:val="0"/>
          <w:color w:val="404040"/>
          <w:spacing w:val="0"/>
          <w:sz w:val="32"/>
          <w:szCs w:val="32"/>
        </w:rPr>
      </w:pPr>
      <w:r>
        <w:rPr>
          <w:rFonts w:hint="eastAsia" w:ascii="仿宋" w:hAnsi="仿宋" w:eastAsia="仿宋" w:cs="仿宋"/>
          <w:b/>
          <w:bCs/>
          <w:i w:val="0"/>
          <w:caps w:val="0"/>
          <w:color w:val="404040"/>
          <w:spacing w:val="0"/>
          <w:sz w:val="32"/>
          <w:szCs w:val="32"/>
          <w:lang w:eastAsia="zh-CN"/>
        </w:rPr>
        <w:t>三、</w:t>
      </w:r>
      <w:r>
        <w:rPr>
          <w:rFonts w:hint="eastAsia" w:ascii="仿宋" w:hAnsi="仿宋" w:eastAsia="仿宋" w:cs="仿宋"/>
          <w:b/>
          <w:bCs/>
          <w:i w:val="0"/>
          <w:caps w:val="0"/>
          <w:color w:val="404040"/>
          <w:spacing w:val="0"/>
          <w:sz w:val="32"/>
          <w:szCs w:val="32"/>
        </w:rPr>
        <w:t>资格条件证明材料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i w:val="0"/>
          <w:caps w:val="0"/>
          <w:color w:val="404040"/>
          <w:spacing w:val="0"/>
          <w:sz w:val="28"/>
          <w:szCs w:val="28"/>
        </w:rPr>
      </w:pPr>
      <w:r>
        <w:rPr>
          <w:rFonts w:hint="eastAsia" w:ascii="仿宋" w:hAnsi="仿宋" w:eastAsia="仿宋" w:cs="仿宋"/>
          <w:i w:val="0"/>
          <w:caps w:val="0"/>
          <w:color w:val="404040"/>
          <w:spacing w:val="0"/>
          <w:sz w:val="28"/>
          <w:szCs w:val="28"/>
        </w:rPr>
        <w:t>1、企业法人营业执照副本复印件</w:t>
      </w:r>
      <w:r>
        <w:rPr>
          <w:rFonts w:hint="eastAsia" w:ascii="仿宋" w:hAnsi="仿宋" w:eastAsia="仿宋" w:cs="仿宋"/>
          <w:i w:val="0"/>
          <w:caps w:val="0"/>
          <w:color w:val="404040"/>
          <w:spacing w:val="0"/>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i w:val="0"/>
          <w:caps w:val="0"/>
          <w:color w:val="404040"/>
          <w:spacing w:val="0"/>
          <w:sz w:val="28"/>
          <w:szCs w:val="28"/>
          <w:lang w:val="en-US" w:eastAsia="zh-CN"/>
        </w:rPr>
      </w:pPr>
      <w:r>
        <w:rPr>
          <w:rFonts w:hint="eastAsia" w:ascii="仿宋" w:hAnsi="仿宋" w:eastAsia="仿宋" w:cs="仿宋"/>
          <w:i w:val="0"/>
          <w:caps w:val="0"/>
          <w:color w:val="404040"/>
          <w:spacing w:val="0"/>
          <w:sz w:val="28"/>
          <w:szCs w:val="28"/>
          <w:lang w:val="en-US" w:eastAsia="zh-CN"/>
        </w:rPr>
        <w:t>2、工程勘察资质证书；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i w:val="0"/>
          <w:caps w:val="0"/>
          <w:color w:val="404040"/>
          <w:spacing w:val="0"/>
          <w:sz w:val="28"/>
          <w:szCs w:val="28"/>
          <w:lang w:eastAsia="zh-CN"/>
        </w:rPr>
      </w:pPr>
      <w:r>
        <w:rPr>
          <w:rFonts w:hint="eastAsia" w:ascii="仿宋" w:hAnsi="仿宋" w:eastAsia="仿宋" w:cs="仿宋"/>
          <w:i w:val="0"/>
          <w:caps w:val="0"/>
          <w:color w:val="404040"/>
          <w:spacing w:val="0"/>
          <w:sz w:val="28"/>
          <w:szCs w:val="28"/>
          <w:lang w:val="en-US" w:eastAsia="zh-CN"/>
        </w:rPr>
        <w:t>3、近两年承接的</w:t>
      </w:r>
      <w:r>
        <w:rPr>
          <w:rFonts w:hint="eastAsia" w:ascii="仿宋" w:hAnsi="仿宋" w:eastAsia="仿宋" w:cs="仿宋"/>
          <w:i w:val="0"/>
          <w:caps w:val="0"/>
          <w:color w:val="404040"/>
          <w:spacing w:val="0"/>
          <w:sz w:val="28"/>
          <w:szCs w:val="28"/>
          <w:lang w:eastAsia="zh-CN"/>
        </w:rPr>
        <w:t>工程勘察项目业绩（合同复印件）；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 w:hAnsi="仿宋" w:eastAsia="仿宋" w:cs="仿宋"/>
          <w:i w:val="0"/>
          <w:caps w:val="0"/>
          <w:color w:val="404040"/>
          <w:spacing w:val="0"/>
          <w:sz w:val="28"/>
          <w:szCs w:val="28"/>
          <w:lang w:eastAsia="zh-CN"/>
        </w:rPr>
      </w:pPr>
      <w:r>
        <w:rPr>
          <w:rFonts w:hint="eastAsia" w:ascii="仿宋" w:hAnsi="仿宋" w:eastAsia="仿宋" w:cs="仿宋"/>
          <w:i w:val="0"/>
          <w:caps w:val="0"/>
          <w:color w:val="404040"/>
          <w:spacing w:val="0"/>
          <w:sz w:val="28"/>
          <w:szCs w:val="28"/>
          <w:lang w:val="en-US" w:eastAsia="zh-CN"/>
        </w:rPr>
        <w:t>4</w:t>
      </w:r>
      <w:r>
        <w:rPr>
          <w:rFonts w:hint="eastAsia" w:ascii="仿宋" w:hAnsi="仿宋" w:eastAsia="仿宋" w:cs="仿宋"/>
          <w:i w:val="0"/>
          <w:caps w:val="0"/>
          <w:color w:val="404040"/>
          <w:spacing w:val="0"/>
          <w:sz w:val="28"/>
          <w:szCs w:val="28"/>
        </w:rPr>
        <w:t>、</w:t>
      </w:r>
      <w:r>
        <w:rPr>
          <w:rFonts w:hint="eastAsia" w:ascii="仿宋" w:hAnsi="仿宋" w:eastAsia="仿宋" w:cs="仿宋"/>
          <w:i w:val="0"/>
          <w:caps w:val="0"/>
          <w:color w:val="404040"/>
          <w:spacing w:val="0"/>
          <w:sz w:val="28"/>
          <w:szCs w:val="28"/>
          <w:lang w:eastAsia="zh-CN"/>
        </w:rPr>
        <w:t>拟投入本项目勘察工作的</w:t>
      </w:r>
      <w:r>
        <w:rPr>
          <w:rFonts w:hint="eastAsia" w:ascii="仿宋" w:hAnsi="仿宋" w:eastAsia="仿宋" w:cs="仿宋"/>
          <w:i w:val="0"/>
          <w:caps w:val="0"/>
          <w:color w:val="404040"/>
          <w:spacing w:val="0"/>
          <w:sz w:val="28"/>
          <w:szCs w:val="28"/>
        </w:rPr>
        <w:t>专业技术</w:t>
      </w:r>
      <w:r>
        <w:rPr>
          <w:rFonts w:hint="eastAsia" w:ascii="仿宋" w:hAnsi="仿宋" w:eastAsia="仿宋" w:cs="仿宋"/>
          <w:i w:val="0"/>
          <w:caps w:val="0"/>
          <w:color w:val="404040"/>
          <w:spacing w:val="0"/>
          <w:sz w:val="28"/>
          <w:szCs w:val="28"/>
          <w:lang w:eastAsia="zh-CN"/>
        </w:rPr>
        <w:t>力量及</w:t>
      </w:r>
      <w:r>
        <w:rPr>
          <w:rFonts w:hint="eastAsia" w:ascii="仿宋" w:hAnsi="仿宋" w:eastAsia="仿宋" w:cs="仿宋"/>
          <w:i w:val="0"/>
          <w:caps w:val="0"/>
          <w:color w:val="404040"/>
          <w:spacing w:val="0"/>
          <w:sz w:val="28"/>
          <w:szCs w:val="28"/>
        </w:rPr>
        <w:t>设备</w:t>
      </w:r>
      <w:r>
        <w:rPr>
          <w:rFonts w:hint="eastAsia" w:ascii="仿宋" w:hAnsi="仿宋" w:eastAsia="仿宋" w:cs="仿宋"/>
          <w:i w:val="0"/>
          <w:caps w:val="0"/>
          <w:color w:val="404040"/>
          <w:spacing w:val="0"/>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DC0C5"/>
    <w:multiLevelType w:val="singleLevel"/>
    <w:tmpl w:val="5CADC0C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85"/>
    <w:rsid w:val="00C8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2021-11-24T09:34:00Z</dcterms:created>
  <dc:creator>丘益明</dc:creator>
  <cp:lastModifiedBy>丘益明</cp:lastModifiedBy>
  <dcterms:modified xsi:type="dcterms:W3CDTF">2021-11-24T09:35:09Z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3A46AC0ABDB04DF7A80367568273E19D</vt:lpwstr>
  </property>
</Properties>
</file>